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E076" w14:textId="05A047F7" w:rsidR="00842562" w:rsidRPr="003B020E" w:rsidRDefault="00842562">
      <w:pPr>
        <w:rPr>
          <w:rFonts w:ascii="Book Antiqua" w:hAnsi="Book Antiqua"/>
          <w:sz w:val="28"/>
          <w:szCs w:val="28"/>
        </w:rPr>
      </w:pPr>
    </w:p>
    <w:p w14:paraId="542A87ED" w14:textId="6671E6F3" w:rsidR="00B30BB7" w:rsidRDefault="00B30BB7" w:rsidP="003B020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333333"/>
          <w:kern w:val="36"/>
          <w:sz w:val="28"/>
          <w:szCs w:val="28"/>
          <w:lang w:eastAsia="tr-TR"/>
        </w:rPr>
      </w:pPr>
      <w:r w:rsidRPr="00B30BB7">
        <w:rPr>
          <w:rFonts w:ascii="Book Antiqua" w:eastAsia="Times New Roman" w:hAnsi="Book Antiqua" w:cs="Arial"/>
          <w:b/>
          <w:bCs/>
          <w:color w:val="333333"/>
          <w:kern w:val="36"/>
          <w:sz w:val="28"/>
          <w:szCs w:val="28"/>
          <w:lang w:eastAsia="tr-TR"/>
        </w:rPr>
        <w:t>ROLES OF MSKU</w:t>
      </w:r>
      <w:r w:rsidRPr="00B30BB7">
        <w:rPr>
          <w:rFonts w:ascii="Book Antiqua" w:eastAsia="Times New Roman" w:hAnsi="Book Antiqua" w:cs="Arial"/>
          <w:b/>
          <w:bCs/>
          <w:color w:val="333333"/>
          <w:kern w:val="36"/>
          <w:sz w:val="28"/>
          <w:szCs w:val="28"/>
          <w:lang w:eastAsia="tr-TR"/>
        </w:rPr>
        <w:t xml:space="preserve"> </w:t>
      </w:r>
      <w:r w:rsidRPr="00B30BB7">
        <w:rPr>
          <w:rFonts w:ascii="Book Antiqua" w:eastAsia="Times New Roman" w:hAnsi="Book Antiqua" w:cs="Arial"/>
          <w:b/>
          <w:bCs/>
          <w:color w:val="333333"/>
          <w:kern w:val="36"/>
          <w:sz w:val="28"/>
          <w:szCs w:val="28"/>
          <w:lang w:eastAsia="tr-TR"/>
        </w:rPr>
        <w:t xml:space="preserve">FACULTY </w:t>
      </w:r>
      <w:r>
        <w:rPr>
          <w:rFonts w:ascii="Book Antiqua" w:eastAsia="Times New Roman" w:hAnsi="Book Antiqua" w:cs="Arial"/>
          <w:b/>
          <w:bCs/>
          <w:color w:val="333333"/>
          <w:kern w:val="36"/>
          <w:sz w:val="28"/>
          <w:szCs w:val="28"/>
          <w:lang w:eastAsia="tr-TR"/>
        </w:rPr>
        <w:t xml:space="preserve">OF </w:t>
      </w:r>
      <w:r w:rsidRPr="00B30BB7">
        <w:rPr>
          <w:rFonts w:ascii="Book Antiqua" w:eastAsia="Times New Roman" w:hAnsi="Book Antiqua" w:cs="Arial"/>
          <w:b/>
          <w:bCs/>
          <w:color w:val="333333"/>
          <w:kern w:val="36"/>
          <w:sz w:val="28"/>
          <w:szCs w:val="28"/>
          <w:lang w:eastAsia="tr-TR"/>
        </w:rPr>
        <w:t>MEDIC</w:t>
      </w:r>
      <w:r>
        <w:rPr>
          <w:rFonts w:ascii="Book Antiqua" w:eastAsia="Times New Roman" w:hAnsi="Book Antiqua" w:cs="Arial"/>
          <w:b/>
          <w:bCs/>
          <w:color w:val="333333"/>
          <w:kern w:val="36"/>
          <w:sz w:val="28"/>
          <w:szCs w:val="28"/>
          <w:lang w:eastAsia="tr-TR"/>
        </w:rPr>
        <w:t>INE</w:t>
      </w:r>
      <w:r w:rsidRPr="00B30BB7">
        <w:rPr>
          <w:rFonts w:ascii="Book Antiqua" w:eastAsia="Times New Roman" w:hAnsi="Book Antiqua" w:cs="Arial"/>
          <w:b/>
          <w:bCs/>
          <w:color w:val="333333"/>
          <w:kern w:val="36"/>
          <w:sz w:val="28"/>
          <w:szCs w:val="28"/>
          <w:lang w:eastAsia="tr-TR"/>
        </w:rPr>
        <w:t xml:space="preserve"> GRADUATES</w:t>
      </w:r>
    </w:p>
    <w:p w14:paraId="0748538F" w14:textId="746EA7DC" w:rsidR="003B020E" w:rsidRPr="003B020E" w:rsidRDefault="003B020E" w:rsidP="003B020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tr-TR"/>
        </w:rPr>
      </w:pPr>
      <w:r w:rsidRPr="003B020E">
        <w:rPr>
          <w:rFonts w:ascii="Book Antiqua" w:eastAsia="Times New Roman" w:hAnsi="Book Antiqua" w:cs="Arial"/>
          <w:color w:val="333333"/>
          <w:sz w:val="28"/>
          <w:szCs w:val="28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3B020E" w:rsidRPr="003B020E" w14:paraId="60DF2A14" w14:textId="77777777" w:rsidTr="003B020E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F716D" w14:textId="5037CA28" w:rsidR="003B020E" w:rsidRPr="003B020E" w:rsidRDefault="003B020E" w:rsidP="003B020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3B020E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 xml:space="preserve">• </w:t>
            </w:r>
            <w:r w:rsidR="00150B6B" w:rsidRPr="00150B6B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Specialist in Medicine</w:t>
            </w:r>
          </w:p>
        </w:tc>
      </w:tr>
      <w:tr w:rsidR="003B020E" w:rsidRPr="003B020E" w14:paraId="72E65999" w14:textId="77777777" w:rsidTr="003B020E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E260B" w14:textId="0E07B1E8" w:rsidR="003B020E" w:rsidRPr="003B020E" w:rsidRDefault="003B020E" w:rsidP="003B020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3B020E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 xml:space="preserve">• </w:t>
            </w:r>
            <w:r w:rsidR="00150B6B" w:rsidRPr="00150B6B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Scientific</w:t>
            </w:r>
          </w:p>
        </w:tc>
      </w:tr>
      <w:tr w:rsidR="003B020E" w:rsidRPr="003B020E" w14:paraId="75F798CE" w14:textId="77777777" w:rsidTr="003B020E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F6A1B" w14:textId="00F93A7B" w:rsidR="00150B6B" w:rsidRPr="00150B6B" w:rsidRDefault="00150B6B" w:rsidP="00150B6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G</w:t>
            </w:r>
            <w:r w:rsidRPr="00150B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eneral medical skills</w:t>
            </w:r>
          </w:p>
          <w:p w14:paraId="1ED67C2E" w14:textId="77777777" w:rsidR="00150B6B" w:rsidRPr="00150B6B" w:rsidRDefault="00150B6B" w:rsidP="00150B6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150B6B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• Professional</w:t>
            </w:r>
          </w:p>
          <w:p w14:paraId="2566B98B" w14:textId="77777777" w:rsidR="00150B6B" w:rsidRPr="00150B6B" w:rsidRDefault="00150B6B" w:rsidP="00150B6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150B6B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• Leader</w:t>
            </w:r>
          </w:p>
          <w:p w14:paraId="0A08281D" w14:textId="70E8D240" w:rsidR="003B020E" w:rsidRPr="003B020E" w:rsidRDefault="00150B6B" w:rsidP="00150B6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150B6B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• Technology Literate</w:t>
            </w:r>
          </w:p>
        </w:tc>
      </w:tr>
      <w:tr w:rsidR="003B020E" w:rsidRPr="003B020E" w14:paraId="4C557362" w14:textId="77777777" w:rsidTr="003B020E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51914" w14:textId="77777777" w:rsidR="00150B6B" w:rsidRPr="00150B6B" w:rsidRDefault="00150B6B" w:rsidP="00150B6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</w:pPr>
            <w:r w:rsidRPr="00150B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Behavioral and social sciences</w:t>
            </w:r>
          </w:p>
          <w:p w14:paraId="406FDED2" w14:textId="77777777" w:rsidR="00150B6B" w:rsidRPr="00150B6B" w:rsidRDefault="00150B6B" w:rsidP="00150B6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150B6B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• Communicator</w:t>
            </w:r>
          </w:p>
          <w:p w14:paraId="1EC3EDDE" w14:textId="77777777" w:rsidR="00150B6B" w:rsidRPr="00150B6B" w:rsidRDefault="00150B6B" w:rsidP="00150B6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150B6B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• Health Advocate</w:t>
            </w:r>
          </w:p>
          <w:p w14:paraId="36AE007C" w14:textId="5D890D60" w:rsidR="003B020E" w:rsidRPr="003B020E" w:rsidRDefault="00150B6B" w:rsidP="00150B6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150B6B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• Team member</w:t>
            </w:r>
          </w:p>
        </w:tc>
      </w:tr>
    </w:tbl>
    <w:p w14:paraId="70F59217" w14:textId="77777777" w:rsidR="003B020E" w:rsidRPr="003B020E" w:rsidRDefault="003B020E">
      <w:pPr>
        <w:rPr>
          <w:rFonts w:ascii="Book Antiqua" w:hAnsi="Book Antiqua"/>
          <w:sz w:val="28"/>
          <w:szCs w:val="28"/>
        </w:rPr>
      </w:pPr>
    </w:p>
    <w:sectPr w:rsidR="003B020E" w:rsidRPr="003B0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49"/>
    <w:rsid w:val="00150B6B"/>
    <w:rsid w:val="003B020E"/>
    <w:rsid w:val="00842562"/>
    <w:rsid w:val="00A27749"/>
    <w:rsid w:val="00B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B064"/>
  <w15:chartTrackingRefBased/>
  <w15:docId w15:val="{1B7E7E15-0A29-4F9B-930F-70817E6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2iqfc">
    <w:name w:val="y2iqfc"/>
    <w:basedOn w:val="VarsaylanParagrafYazTipi"/>
    <w:rsid w:val="0015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11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  <w:divsChild>
            <w:div w:id="747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</cp:revision>
  <dcterms:created xsi:type="dcterms:W3CDTF">2023-02-01T15:09:00Z</dcterms:created>
  <dcterms:modified xsi:type="dcterms:W3CDTF">2023-02-01T15:15:00Z</dcterms:modified>
</cp:coreProperties>
</file>